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450" w:afterAutospacing="0" w:line="21" w:lineRule="atLeast"/>
        <w:ind w:left="0" w:right="0"/>
        <w:jc w:val="center"/>
        <w:rPr>
          <w:b/>
          <w:color w:val="000000" w:themeColor="text1"/>
          <w:sz w:val="24"/>
          <w:szCs w:val="24"/>
          <w14:textFill>
            <w14:solidFill>
              <w14:schemeClr w14:val="tx1"/>
            </w14:solidFill>
          </w14:textFill>
        </w:rPr>
      </w:pPr>
      <w:r>
        <w:rPr>
          <w:b/>
          <w:color w:val="000000" w:themeColor="text1"/>
          <w:sz w:val="24"/>
          <w:szCs w:val="24"/>
          <w:shd w:val="clear" w:fill="FFFDE8"/>
          <w14:textFill>
            <w14:solidFill>
              <w14:schemeClr w14:val="tx1"/>
            </w14:solidFill>
          </w14:textFill>
        </w:rPr>
        <w:t>我院2016级新生入学教育之“校园安全与生命教育”顺利开讲</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50" w:afterAutospacing="0"/>
        <w:ind w:left="0" w:right="0"/>
      </w:pPr>
      <w:r>
        <w:rPr>
          <w:rFonts w:ascii="微软雅黑" w:hAnsi="微软雅黑" w:eastAsia="微软雅黑" w:cs="微软雅黑"/>
          <w:color w:val="5E5E5E"/>
          <w:sz w:val="18"/>
          <w:szCs w:val="18"/>
          <w:bdr w:val="none" w:color="auto" w:sz="0" w:space="0"/>
        </w:rPr>
        <w:t xml:space="preserve">来源：0     发布时间：2016-09-06 13:26:25       人气：30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480"/>
        <w:jc w:val="both"/>
      </w:pPr>
      <w:r>
        <w:rPr>
          <w:rFonts w:hint="eastAsia" w:ascii="宋体" w:hAnsi="宋体" w:eastAsia="宋体" w:cs="宋体"/>
          <w:b w:val="0"/>
          <w:i w:val="0"/>
          <w:color w:val="000000" w:themeColor="text1"/>
          <w:spacing w:val="0"/>
          <w:sz w:val="24"/>
          <w:szCs w:val="24"/>
          <w:bdr w:val="none" w:color="auto" w:sz="0" w:space="0"/>
          <w:shd w:val="clear" w:fill="FFFDE8"/>
          <w14:textFill>
            <w14:solidFill>
              <w14:schemeClr w14:val="tx1"/>
            </w14:solidFill>
          </w14:textFill>
        </w:rPr>
        <w:t>近年来，虚假信息诈骗成为日益严重的社会治安问题，犯罪分子也逐渐将目标瞄准“象牙塔”中的大学生们。提高大学生尤其是大一新生的安全意识刻不容缓。常见诈骗类型有哪些？如何提高防骗意识？9月6日，我院2016级新生入学教育之“校园安全与生命教育”正式开讲，从化公安局宣讲团十几名警察热情支招，分四批16场轮流为同学们授课</w:t>
      </w:r>
      <w:bookmarkStart w:id="0" w:name="_GoBack"/>
      <w:bookmarkEnd w:id="0"/>
      <w:r>
        <w:rPr>
          <w:rFonts w:hint="eastAsia" w:ascii="宋体" w:hAnsi="宋体" w:eastAsia="宋体" w:cs="宋体"/>
          <w:b w:val="0"/>
          <w:i w:val="0"/>
          <w:color w:val="000000" w:themeColor="text1"/>
          <w:spacing w:val="0"/>
          <w:sz w:val="24"/>
          <w:szCs w:val="24"/>
          <w:bdr w:val="none" w:color="auto" w:sz="0" w:space="0"/>
          <w:shd w:val="clear" w:fill="FFFDE8"/>
          <w14:textFill>
            <w14:solidFill>
              <w14:schemeClr w14:val="tx1"/>
            </w14:solidFill>
          </w14:textFill>
        </w:rPr>
        <w:t>。</w:t>
      </w:r>
    </w:p>
    <w:p>
      <w:pPr>
        <w:pStyle w:val="3"/>
        <w:keepNext w:val="0"/>
        <w:keepLines w:val="0"/>
        <w:widowControl/>
        <w:suppressLineNumbers w:val="0"/>
        <w:spacing w:before="750" w:beforeAutospacing="0" w:after="450" w:afterAutospacing="0" w:line="21" w:lineRule="atLeast"/>
        <w:ind w:left="0" w:right="0"/>
        <w:jc w:val="center"/>
      </w:pPr>
      <w:r>
        <w:rPr>
          <w:rFonts w:hint="eastAsia" w:ascii="宋体" w:hAnsi="宋体" w:eastAsia="宋体" w:cs="宋体"/>
          <w:b w:val="0"/>
          <w:i w:val="0"/>
          <w:color w:val="5E5E5E"/>
          <w:spacing w:val="0"/>
          <w:sz w:val="24"/>
          <w:szCs w:val="24"/>
          <w:bdr w:val="none" w:color="auto" w:sz="0" w:space="0"/>
          <w:shd w:val="clear" w:fill="FFFDE8"/>
        </w:rPr>
        <w:fldChar w:fldCharType="begin"/>
      </w:r>
      <w:r>
        <w:rPr>
          <w:rFonts w:hint="eastAsia" w:ascii="宋体" w:hAnsi="宋体" w:eastAsia="宋体" w:cs="宋体"/>
          <w:b w:val="0"/>
          <w:i w:val="0"/>
          <w:color w:val="5E5E5E"/>
          <w:spacing w:val="0"/>
          <w:sz w:val="24"/>
          <w:szCs w:val="24"/>
          <w:bdr w:val="none" w:color="auto" w:sz="0" w:space="0"/>
          <w:shd w:val="clear" w:fill="FFFDE8"/>
        </w:rPr>
        <w:instrText xml:space="preserve">INCLUDEPICTURE \d "http://nfsysu.cn/Public/Uploads/images/2016-09-11/57d4e2d568fa2.JPG" \* MERGEFORMATINET </w:instrText>
      </w:r>
      <w:r>
        <w:rPr>
          <w:rFonts w:hint="eastAsia" w:ascii="宋体" w:hAnsi="宋体" w:eastAsia="宋体" w:cs="宋体"/>
          <w:b w:val="0"/>
          <w:i w:val="0"/>
          <w:color w:val="5E5E5E"/>
          <w:spacing w:val="0"/>
          <w:sz w:val="24"/>
          <w:szCs w:val="24"/>
          <w:bdr w:val="none" w:color="auto" w:sz="0" w:space="0"/>
          <w:shd w:val="clear" w:fill="FFFDE8"/>
        </w:rPr>
        <w:fldChar w:fldCharType="separate"/>
      </w:r>
      <w:r>
        <w:rPr>
          <w:rFonts w:hint="eastAsia" w:ascii="宋体" w:hAnsi="宋体" w:eastAsia="宋体" w:cs="宋体"/>
          <w:b w:val="0"/>
          <w:i w:val="0"/>
          <w:color w:val="5E5E5E"/>
          <w:spacing w:val="0"/>
          <w:sz w:val="24"/>
          <w:szCs w:val="24"/>
          <w:bdr w:val="none" w:color="auto" w:sz="0" w:space="0"/>
          <w:shd w:val="clear" w:fill="FFFDE8"/>
        </w:rPr>
        <w:drawing>
          <wp:inline distT="0" distB="0" distL="114300" distR="114300">
            <wp:extent cx="6477000" cy="4324350"/>
            <wp:effectExtent l="0" t="0" r="0" b="0"/>
            <wp:docPr id="1" name="图片 1" descr="57d4e2d568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7d4e2d568fa2.JPG"/>
                    <pic:cNvPicPr>
                      <a:picLocks noChangeAspect="1"/>
                    </pic:cNvPicPr>
                  </pic:nvPicPr>
                  <pic:blipFill>
                    <a:blip r:embed="rId4"/>
                    <a:stretch>
                      <a:fillRect/>
                    </a:stretch>
                  </pic:blipFill>
                  <pic:spPr>
                    <a:xfrm>
                      <a:off x="0" y="0"/>
                      <a:ext cx="6477000" cy="4324350"/>
                    </a:xfrm>
                    <a:prstGeom prst="rect">
                      <a:avLst/>
                    </a:prstGeom>
                    <a:noFill/>
                    <a:ln w="9525">
                      <a:noFill/>
                    </a:ln>
                  </pic:spPr>
                </pic:pic>
              </a:graphicData>
            </a:graphic>
          </wp:inline>
        </w:drawing>
      </w:r>
      <w:r>
        <w:rPr>
          <w:rFonts w:hint="eastAsia" w:ascii="宋体" w:hAnsi="宋体" w:eastAsia="宋体" w:cs="宋体"/>
          <w:b w:val="0"/>
          <w:i w:val="0"/>
          <w:color w:val="5E5E5E"/>
          <w:spacing w:val="0"/>
          <w:sz w:val="24"/>
          <w:szCs w:val="24"/>
          <w:bdr w:val="none" w:color="auto" w:sz="0" w:space="0"/>
          <w:shd w:val="clear" w:fill="FFFDE8"/>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480"/>
        <w:jc w:val="both"/>
      </w:pPr>
      <w:r>
        <w:rPr>
          <w:rFonts w:hint="eastAsia" w:ascii="宋体" w:hAnsi="宋体" w:eastAsia="宋体" w:cs="宋体"/>
          <w:b w:val="0"/>
          <w:i w:val="0"/>
          <w:color w:val="5E5E5E"/>
          <w:spacing w:val="0"/>
          <w:sz w:val="24"/>
          <w:szCs w:val="24"/>
          <w:bdr w:val="none" w:color="auto" w:sz="0" w:space="0"/>
          <w:shd w:val="clear" w:fill="FFFDE8"/>
        </w:rPr>
        <w:t>8:50分，电子通信与软件工程系的新生们已经整齐地坐在了3教105室，他们是今天第一批听警官讲课的新生。“爱学爱玩爱实践，防火防盗防诈骗”，横批‘山中生活’。”在正式开课前，冯辉理副院长进行了致辞，他为新生们送上一副对联，强调大家在充实的度过四年大学生活的同时，一定要注意安全问题。随后，从化公安局安全防骗宣讲团罗勇丰警官开始了今天的第一堂课。</w:t>
      </w:r>
    </w:p>
    <w:p>
      <w:pPr>
        <w:pStyle w:val="3"/>
        <w:keepNext w:val="0"/>
        <w:keepLines w:val="0"/>
        <w:widowControl/>
        <w:suppressLineNumbers w:val="0"/>
        <w:spacing w:before="750" w:beforeAutospacing="0" w:after="450" w:afterAutospacing="0" w:line="21" w:lineRule="atLeast"/>
        <w:ind w:left="0" w:right="0"/>
        <w:jc w:val="center"/>
      </w:pPr>
      <w:r>
        <w:rPr>
          <w:rFonts w:hint="eastAsia" w:ascii="宋体" w:hAnsi="宋体" w:eastAsia="宋体" w:cs="宋体"/>
          <w:b w:val="0"/>
          <w:i w:val="0"/>
          <w:color w:val="5E5E5E"/>
          <w:spacing w:val="0"/>
          <w:sz w:val="24"/>
          <w:szCs w:val="24"/>
          <w:bdr w:val="none" w:color="auto" w:sz="0" w:space="0"/>
          <w:shd w:val="clear" w:fill="FFFDE8"/>
        </w:rPr>
        <w:fldChar w:fldCharType="begin"/>
      </w:r>
      <w:r>
        <w:rPr>
          <w:rFonts w:hint="eastAsia" w:ascii="宋体" w:hAnsi="宋体" w:eastAsia="宋体" w:cs="宋体"/>
          <w:b w:val="0"/>
          <w:i w:val="0"/>
          <w:color w:val="5E5E5E"/>
          <w:spacing w:val="0"/>
          <w:sz w:val="24"/>
          <w:szCs w:val="24"/>
          <w:bdr w:val="none" w:color="auto" w:sz="0" w:space="0"/>
          <w:shd w:val="clear" w:fill="FFFDE8"/>
        </w:rPr>
        <w:instrText xml:space="preserve">INCLUDEPICTURE \d "http://nfsysu.cn/Public/Uploads/images/2016-09-11/57d4e2fb1cb92.JPG" \* MERGEFORMATINET </w:instrText>
      </w:r>
      <w:r>
        <w:rPr>
          <w:rFonts w:hint="eastAsia" w:ascii="宋体" w:hAnsi="宋体" w:eastAsia="宋体" w:cs="宋体"/>
          <w:b w:val="0"/>
          <w:i w:val="0"/>
          <w:color w:val="5E5E5E"/>
          <w:spacing w:val="0"/>
          <w:sz w:val="24"/>
          <w:szCs w:val="24"/>
          <w:bdr w:val="none" w:color="auto" w:sz="0" w:space="0"/>
          <w:shd w:val="clear" w:fill="FFFDE8"/>
        </w:rPr>
        <w:fldChar w:fldCharType="separate"/>
      </w:r>
      <w:r>
        <w:rPr>
          <w:rFonts w:hint="eastAsia" w:ascii="宋体" w:hAnsi="宋体" w:eastAsia="宋体" w:cs="宋体"/>
          <w:b w:val="0"/>
          <w:i w:val="0"/>
          <w:color w:val="5E5E5E"/>
          <w:spacing w:val="0"/>
          <w:sz w:val="24"/>
          <w:szCs w:val="24"/>
          <w:bdr w:val="none" w:color="auto" w:sz="0" w:space="0"/>
          <w:shd w:val="clear" w:fill="FFFDE8"/>
        </w:rPr>
        <w:drawing>
          <wp:inline distT="0" distB="0" distL="114300" distR="114300">
            <wp:extent cx="6477000" cy="4324350"/>
            <wp:effectExtent l="0" t="0" r="0" b="0"/>
            <wp:docPr id="2" name="图片 2" descr="57d4e2fb1c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d4e2fb1cb92.JPG"/>
                    <pic:cNvPicPr>
                      <a:picLocks noChangeAspect="1"/>
                    </pic:cNvPicPr>
                  </pic:nvPicPr>
                  <pic:blipFill>
                    <a:blip r:embed="rId5"/>
                    <a:stretch>
                      <a:fillRect/>
                    </a:stretch>
                  </pic:blipFill>
                  <pic:spPr>
                    <a:xfrm>
                      <a:off x="0" y="0"/>
                      <a:ext cx="6477000" cy="4324350"/>
                    </a:xfrm>
                    <a:prstGeom prst="rect">
                      <a:avLst/>
                    </a:prstGeom>
                    <a:noFill/>
                    <a:ln w="9525">
                      <a:noFill/>
                    </a:ln>
                  </pic:spPr>
                </pic:pic>
              </a:graphicData>
            </a:graphic>
          </wp:inline>
        </w:drawing>
      </w:r>
      <w:r>
        <w:rPr>
          <w:rFonts w:hint="eastAsia" w:ascii="宋体" w:hAnsi="宋体" w:eastAsia="宋体" w:cs="宋体"/>
          <w:b w:val="0"/>
          <w:i w:val="0"/>
          <w:color w:val="5E5E5E"/>
          <w:spacing w:val="0"/>
          <w:sz w:val="24"/>
          <w:szCs w:val="24"/>
          <w:bdr w:val="none" w:color="auto" w:sz="0" w:space="0"/>
          <w:shd w:val="clear" w:fill="FFFDE8"/>
        </w:rPr>
        <w:fldChar w:fldCharType="end"/>
      </w:r>
    </w:p>
    <w:p>
      <w:pPr>
        <w:pStyle w:val="3"/>
        <w:keepNext w:val="0"/>
        <w:keepLines w:val="0"/>
        <w:widowControl/>
        <w:suppressLineNumbers w:val="0"/>
        <w:spacing w:before="750" w:beforeAutospacing="0" w:after="450" w:afterAutospacing="0" w:line="21" w:lineRule="atLeast"/>
        <w:ind w:left="0" w:right="0"/>
      </w:pPr>
      <w:r>
        <w:rPr>
          <w:rFonts w:hint="eastAsia" w:ascii="微软雅黑" w:hAnsi="微软雅黑" w:eastAsia="微软雅黑" w:cs="微软雅黑"/>
          <w:color w:val="5E5E5E"/>
          <w:sz w:val="18"/>
          <w:szCs w:val="18"/>
          <w:shd w:val="clear" w:fill="FFFDE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0"/>
        <w:jc w:val="center"/>
      </w:pPr>
      <w:r>
        <w:rPr>
          <w:rStyle w:val="5"/>
          <w:rFonts w:hint="eastAsia" w:ascii="宋体" w:hAnsi="宋体" w:eastAsia="宋体" w:cs="宋体"/>
          <w:b/>
          <w:i w:val="0"/>
          <w:color w:val="5E5E5E"/>
          <w:spacing w:val="0"/>
          <w:sz w:val="24"/>
          <w:szCs w:val="24"/>
          <w:bdr w:val="none" w:color="auto" w:sz="0" w:space="0"/>
          <w:shd w:val="clear" w:fill="FFFDE8"/>
        </w:rPr>
        <w:fldChar w:fldCharType="begin"/>
      </w:r>
      <w:r>
        <w:rPr>
          <w:rStyle w:val="5"/>
          <w:rFonts w:hint="eastAsia" w:ascii="宋体" w:hAnsi="宋体" w:eastAsia="宋体" w:cs="宋体"/>
          <w:b/>
          <w:i w:val="0"/>
          <w:color w:val="5E5E5E"/>
          <w:spacing w:val="0"/>
          <w:sz w:val="24"/>
          <w:szCs w:val="24"/>
          <w:bdr w:val="none" w:color="auto" w:sz="0" w:space="0"/>
          <w:shd w:val="clear" w:fill="FFFDE8"/>
        </w:rPr>
        <w:instrText xml:space="preserve">INCLUDEPICTURE \d "http://nfsysu.cn/Public/Uploads/images/2016-09-11/57d4e3223338f.jpg" \* MERGEFORMATINET </w:instrText>
      </w:r>
      <w:r>
        <w:rPr>
          <w:rStyle w:val="5"/>
          <w:rFonts w:hint="eastAsia" w:ascii="宋体" w:hAnsi="宋体" w:eastAsia="宋体" w:cs="宋体"/>
          <w:b/>
          <w:i w:val="0"/>
          <w:color w:val="5E5E5E"/>
          <w:spacing w:val="0"/>
          <w:sz w:val="24"/>
          <w:szCs w:val="24"/>
          <w:bdr w:val="none" w:color="auto" w:sz="0" w:space="0"/>
          <w:shd w:val="clear" w:fill="FFFDE8"/>
        </w:rPr>
        <w:fldChar w:fldCharType="separate"/>
      </w:r>
      <w:r>
        <w:rPr>
          <w:rStyle w:val="5"/>
          <w:rFonts w:hint="eastAsia" w:ascii="宋体" w:hAnsi="宋体" w:eastAsia="宋体" w:cs="宋体"/>
          <w:b/>
          <w:i w:val="0"/>
          <w:color w:val="5E5E5E"/>
          <w:spacing w:val="0"/>
          <w:sz w:val="24"/>
          <w:szCs w:val="24"/>
          <w:bdr w:val="none" w:color="auto" w:sz="0" w:space="0"/>
          <w:shd w:val="clear" w:fill="FFFDE8"/>
        </w:rPr>
        <w:drawing>
          <wp:inline distT="0" distB="0" distL="114300" distR="114300">
            <wp:extent cx="6477000" cy="4324350"/>
            <wp:effectExtent l="0" t="0" r="0" b="0"/>
            <wp:docPr id="3" name="图片 3" descr="57d4e32233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7d4e3223338f.jpg"/>
                    <pic:cNvPicPr>
                      <a:picLocks noChangeAspect="1"/>
                    </pic:cNvPicPr>
                  </pic:nvPicPr>
                  <pic:blipFill>
                    <a:blip r:embed="rId6"/>
                    <a:stretch>
                      <a:fillRect/>
                    </a:stretch>
                  </pic:blipFill>
                  <pic:spPr>
                    <a:xfrm>
                      <a:off x="0" y="0"/>
                      <a:ext cx="6477000" cy="4324350"/>
                    </a:xfrm>
                    <a:prstGeom prst="rect">
                      <a:avLst/>
                    </a:prstGeom>
                    <a:noFill/>
                    <a:ln w="9525">
                      <a:noFill/>
                    </a:ln>
                  </pic:spPr>
                </pic:pic>
              </a:graphicData>
            </a:graphic>
          </wp:inline>
        </w:drawing>
      </w:r>
      <w:r>
        <w:rPr>
          <w:rStyle w:val="5"/>
          <w:rFonts w:hint="eastAsia" w:ascii="宋体" w:hAnsi="宋体" w:eastAsia="宋体" w:cs="宋体"/>
          <w:b/>
          <w:i w:val="0"/>
          <w:color w:val="5E5E5E"/>
          <w:spacing w:val="0"/>
          <w:sz w:val="24"/>
          <w:szCs w:val="24"/>
          <w:bdr w:val="none" w:color="auto" w:sz="0" w:space="0"/>
          <w:shd w:val="clear" w:fill="FFFDE8"/>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0"/>
        <w:jc w:val="center"/>
      </w:pPr>
      <w:r>
        <w:rPr>
          <w:rStyle w:val="5"/>
          <w:rFonts w:hint="eastAsia" w:ascii="宋体" w:hAnsi="宋体" w:eastAsia="宋体" w:cs="宋体"/>
          <w:b/>
          <w:i w:val="0"/>
          <w:color w:val="5E5E5E"/>
          <w:spacing w:val="0"/>
          <w:sz w:val="24"/>
          <w:szCs w:val="24"/>
          <w:bdr w:val="none" w:color="auto" w:sz="0" w:space="0"/>
          <w:shd w:val="clear" w:fill="FFFDE8"/>
        </w:rPr>
        <w:t>社交软件诈骗猖獗，交友须慎重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480"/>
        <w:jc w:val="both"/>
      </w:pPr>
      <w:r>
        <w:rPr>
          <w:rFonts w:hint="eastAsia" w:ascii="宋体" w:hAnsi="宋体" w:eastAsia="宋体" w:cs="宋体"/>
          <w:b w:val="0"/>
          <w:i w:val="0"/>
          <w:color w:val="5E5E5E"/>
          <w:spacing w:val="0"/>
          <w:sz w:val="24"/>
          <w:szCs w:val="24"/>
          <w:bdr w:val="none" w:color="auto" w:sz="0" w:space="0"/>
          <w:shd w:val="clear" w:fill="FFFDE8"/>
        </w:rPr>
        <w:t>随着多种多样的社交软件在年轻人中风靡，利用社交软件进行的诈骗活动也逐渐多起来，罗警官也为新生们列举了多起高校男生被“美女”诈骗的事例。以交友为幌，行骗钱之实，许多被骗当事人往往因羞愧、好面子不敢报案，这也使得社交软件诈骗案更为猖獗。对于这类诈骗，罗警官强调，“在犯罪团伙的操控下，美女、温情都是假的，钱才是真的。” 大学生要提高警惕意识，网络交友须慎重。</w:t>
      </w:r>
    </w:p>
    <w:p>
      <w:pPr>
        <w:pStyle w:val="3"/>
        <w:keepNext w:val="0"/>
        <w:keepLines w:val="0"/>
        <w:widowControl/>
        <w:suppressLineNumbers w:val="0"/>
        <w:spacing w:before="1068" w:beforeAutospacing="0" w:after="768" w:afterAutospacing="0" w:line="480" w:lineRule="auto"/>
        <w:ind w:left="0" w:right="0" w:firstLine="0"/>
        <w:jc w:val="center"/>
      </w:pPr>
      <w:r>
        <w:rPr>
          <w:rStyle w:val="5"/>
          <w:rFonts w:hint="eastAsia" w:ascii="宋体" w:hAnsi="宋体" w:eastAsia="宋体" w:cs="宋体"/>
          <w:b/>
          <w:i w:val="0"/>
          <w:color w:val="5E5E5E"/>
          <w:spacing w:val="0"/>
          <w:sz w:val="24"/>
          <w:szCs w:val="24"/>
          <w:shd w:val="clear" w:fill="FFFDE8"/>
        </w:rPr>
        <w:t>电信诈骗盛行，汇款须警惕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480"/>
        <w:jc w:val="both"/>
      </w:pPr>
      <w:r>
        <w:rPr>
          <w:rFonts w:hint="eastAsia" w:ascii="宋体" w:hAnsi="宋体" w:eastAsia="宋体" w:cs="宋体"/>
          <w:b w:val="0"/>
          <w:i w:val="0"/>
          <w:color w:val="5E5E5E"/>
          <w:spacing w:val="0"/>
          <w:sz w:val="24"/>
          <w:szCs w:val="24"/>
          <w:bdr w:val="none" w:color="auto" w:sz="0" w:space="0"/>
          <w:shd w:val="clear" w:fill="FFFDE8"/>
        </w:rPr>
        <w:t>近期发生多起准大一新生因被骗学费而自杀的新闻，罗警官也在课堂中对电信诈骗进行了分析。他表示，电信诈骗团伙主要通过木马种植病毒、从商家购买客户资料等方式获取人们的相关信息，进而通过群发信息，以广撒网，多捕鱼的方式实行诈骗。而由于冻结犯罪团伙的账号需一定时间与程序，使得犯罪团伙有了转移钱财的时间，加大了警察破案的难度。他提醒新生们，对于电信诈骗，要牢记“六个一律”：凡是中奖电话，一律不接。凡是提到银行卡的电话，一律挂掉。凡是说要转接到公检法的电话，一律挂掉。凡是要你点开链接的短信，一律删掉。凡是微信上陌生人发来的链接，一律不点。凡是涉及到安全账户的信息，一律删掉。总之，防人之心不可无，害人之心不可有。</w:t>
      </w:r>
    </w:p>
    <w:p>
      <w:pPr>
        <w:pStyle w:val="3"/>
        <w:keepNext w:val="0"/>
        <w:keepLines w:val="0"/>
        <w:widowControl/>
        <w:suppressLineNumbers w:val="0"/>
        <w:spacing w:before="750" w:beforeAutospacing="0" w:after="450" w:afterAutospacing="0" w:line="21" w:lineRule="atLeast"/>
        <w:ind w:left="0" w:right="0"/>
        <w:jc w:val="center"/>
      </w:pPr>
      <w:r>
        <w:rPr>
          <w:rFonts w:hint="eastAsia" w:ascii="宋体" w:hAnsi="宋体" w:eastAsia="宋体" w:cs="宋体"/>
          <w:b w:val="0"/>
          <w:i w:val="0"/>
          <w:color w:val="5E5E5E"/>
          <w:spacing w:val="0"/>
          <w:sz w:val="24"/>
          <w:szCs w:val="24"/>
          <w:bdr w:val="none" w:color="auto" w:sz="0" w:space="0"/>
          <w:shd w:val="clear" w:fill="FFFDE8"/>
        </w:rPr>
        <w:fldChar w:fldCharType="begin"/>
      </w:r>
      <w:r>
        <w:rPr>
          <w:rFonts w:hint="eastAsia" w:ascii="宋体" w:hAnsi="宋体" w:eastAsia="宋体" w:cs="宋体"/>
          <w:b w:val="0"/>
          <w:i w:val="0"/>
          <w:color w:val="5E5E5E"/>
          <w:spacing w:val="0"/>
          <w:sz w:val="24"/>
          <w:szCs w:val="24"/>
          <w:bdr w:val="none" w:color="auto" w:sz="0" w:space="0"/>
          <w:shd w:val="clear" w:fill="FFFDE8"/>
        </w:rPr>
        <w:instrText xml:space="preserve">INCLUDEPICTURE \d "http://nfsysu.cn/Public/Uploads/images/2016-09-11/57d4e35de6b6d.jpg" \* MERGEFORMATINET </w:instrText>
      </w:r>
      <w:r>
        <w:rPr>
          <w:rFonts w:hint="eastAsia" w:ascii="宋体" w:hAnsi="宋体" w:eastAsia="宋体" w:cs="宋体"/>
          <w:b w:val="0"/>
          <w:i w:val="0"/>
          <w:color w:val="5E5E5E"/>
          <w:spacing w:val="0"/>
          <w:sz w:val="24"/>
          <w:szCs w:val="24"/>
          <w:bdr w:val="none" w:color="auto" w:sz="0" w:space="0"/>
          <w:shd w:val="clear" w:fill="FFFDE8"/>
        </w:rPr>
        <w:fldChar w:fldCharType="separate"/>
      </w:r>
      <w:r>
        <w:rPr>
          <w:rFonts w:hint="eastAsia" w:ascii="宋体" w:hAnsi="宋体" w:eastAsia="宋体" w:cs="宋体"/>
          <w:b w:val="0"/>
          <w:i w:val="0"/>
          <w:color w:val="5E5E5E"/>
          <w:spacing w:val="0"/>
          <w:sz w:val="24"/>
          <w:szCs w:val="24"/>
          <w:bdr w:val="none" w:color="auto" w:sz="0" w:space="0"/>
          <w:shd w:val="clear" w:fill="FFFDE8"/>
        </w:rPr>
        <w:drawing>
          <wp:inline distT="0" distB="0" distL="114300" distR="114300">
            <wp:extent cx="6477000" cy="4324350"/>
            <wp:effectExtent l="0" t="0" r="0" b="0"/>
            <wp:docPr id="4" name="图片 4" descr="57d4e35de6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7d4e35de6b6d.jpg"/>
                    <pic:cNvPicPr>
                      <a:picLocks noChangeAspect="1"/>
                    </pic:cNvPicPr>
                  </pic:nvPicPr>
                  <pic:blipFill>
                    <a:blip r:embed="rId7"/>
                    <a:stretch>
                      <a:fillRect/>
                    </a:stretch>
                  </pic:blipFill>
                  <pic:spPr>
                    <a:xfrm>
                      <a:off x="0" y="0"/>
                      <a:ext cx="6477000" cy="4324350"/>
                    </a:xfrm>
                    <a:prstGeom prst="rect">
                      <a:avLst/>
                    </a:prstGeom>
                    <a:noFill/>
                    <a:ln w="9525">
                      <a:noFill/>
                    </a:ln>
                  </pic:spPr>
                </pic:pic>
              </a:graphicData>
            </a:graphic>
          </wp:inline>
        </w:drawing>
      </w:r>
      <w:r>
        <w:rPr>
          <w:rFonts w:hint="eastAsia" w:ascii="宋体" w:hAnsi="宋体" w:eastAsia="宋体" w:cs="宋体"/>
          <w:b w:val="0"/>
          <w:i w:val="0"/>
          <w:color w:val="5E5E5E"/>
          <w:spacing w:val="0"/>
          <w:sz w:val="24"/>
          <w:szCs w:val="24"/>
          <w:bdr w:val="none" w:color="auto" w:sz="0" w:space="0"/>
          <w:shd w:val="clear" w:fill="FFFDE8"/>
        </w:rPr>
        <w:fldChar w:fldCharType="end"/>
      </w:r>
    </w:p>
    <w:p>
      <w:pPr>
        <w:pStyle w:val="3"/>
        <w:keepNext w:val="0"/>
        <w:keepLines w:val="0"/>
        <w:widowControl/>
        <w:suppressLineNumbers w:val="0"/>
        <w:spacing w:before="750" w:beforeAutospacing="0" w:after="450" w:afterAutospacing="0" w:line="21" w:lineRule="atLeast"/>
        <w:ind w:left="0" w:right="0"/>
      </w:pPr>
      <w:r>
        <w:rPr>
          <w:rFonts w:hint="eastAsia" w:ascii="微软雅黑" w:hAnsi="微软雅黑" w:eastAsia="微软雅黑" w:cs="微软雅黑"/>
          <w:color w:val="5E5E5E"/>
          <w:sz w:val="18"/>
          <w:szCs w:val="18"/>
          <w:shd w:val="clear" w:fill="FFFDE8"/>
        </w:rPr>
        <w:t> </w:t>
      </w:r>
    </w:p>
    <w:p>
      <w:pPr>
        <w:pStyle w:val="3"/>
        <w:keepNext w:val="0"/>
        <w:keepLines w:val="0"/>
        <w:widowControl/>
        <w:suppressLineNumbers w:val="0"/>
        <w:spacing w:before="750" w:beforeAutospacing="0" w:after="450" w:afterAutospacing="0" w:line="21" w:lineRule="atLeast"/>
        <w:ind w:left="0" w:right="0"/>
      </w:pPr>
      <w:r>
        <w:rPr>
          <w:rFonts w:hint="eastAsia" w:ascii="微软雅黑" w:hAnsi="微软雅黑" w:eastAsia="微软雅黑" w:cs="微软雅黑"/>
          <w:color w:val="5E5E5E"/>
          <w:sz w:val="18"/>
          <w:szCs w:val="18"/>
          <w:shd w:val="clear" w:fill="FFFDE8"/>
        </w:rPr>
        <w:t> </w:t>
      </w:r>
    </w:p>
    <w:p>
      <w:pPr>
        <w:pStyle w:val="3"/>
        <w:keepNext w:val="0"/>
        <w:keepLines w:val="0"/>
        <w:widowControl/>
        <w:suppressLineNumbers w:val="0"/>
        <w:spacing w:before="750" w:beforeAutospacing="0" w:after="450" w:afterAutospacing="0" w:line="21" w:lineRule="atLeast"/>
        <w:ind w:left="0" w:right="0"/>
        <w:jc w:val="center"/>
      </w:pPr>
      <w:r>
        <w:rPr>
          <w:rFonts w:hint="eastAsia" w:ascii="宋体" w:hAnsi="宋体" w:eastAsia="宋体" w:cs="宋体"/>
          <w:b w:val="0"/>
          <w:i w:val="0"/>
          <w:color w:val="5E5E5E"/>
          <w:spacing w:val="0"/>
          <w:sz w:val="24"/>
          <w:szCs w:val="24"/>
          <w:bdr w:val="none" w:color="auto" w:sz="0" w:space="0"/>
          <w:shd w:val="clear" w:fill="FFFDE8"/>
        </w:rPr>
        <w:fldChar w:fldCharType="begin"/>
      </w:r>
      <w:r>
        <w:rPr>
          <w:rFonts w:hint="eastAsia" w:ascii="宋体" w:hAnsi="宋体" w:eastAsia="宋体" w:cs="宋体"/>
          <w:b w:val="0"/>
          <w:i w:val="0"/>
          <w:color w:val="5E5E5E"/>
          <w:spacing w:val="0"/>
          <w:sz w:val="24"/>
          <w:szCs w:val="24"/>
          <w:bdr w:val="none" w:color="auto" w:sz="0" w:space="0"/>
          <w:shd w:val="clear" w:fill="FFFDE8"/>
        </w:rPr>
        <w:instrText xml:space="preserve">INCLUDEPICTURE \d "http://nfsysu.cn/Public/Uploads/images/2016-09-11/57d4e37882332.jpg" \* MERGEFORMATINET </w:instrText>
      </w:r>
      <w:r>
        <w:rPr>
          <w:rFonts w:hint="eastAsia" w:ascii="宋体" w:hAnsi="宋体" w:eastAsia="宋体" w:cs="宋体"/>
          <w:b w:val="0"/>
          <w:i w:val="0"/>
          <w:color w:val="5E5E5E"/>
          <w:spacing w:val="0"/>
          <w:sz w:val="24"/>
          <w:szCs w:val="24"/>
          <w:bdr w:val="none" w:color="auto" w:sz="0" w:space="0"/>
          <w:shd w:val="clear" w:fill="FFFDE8"/>
        </w:rPr>
        <w:fldChar w:fldCharType="separate"/>
      </w:r>
      <w:r>
        <w:rPr>
          <w:rFonts w:hint="eastAsia" w:ascii="宋体" w:hAnsi="宋体" w:eastAsia="宋体" w:cs="宋体"/>
          <w:b w:val="0"/>
          <w:i w:val="0"/>
          <w:color w:val="5E5E5E"/>
          <w:spacing w:val="0"/>
          <w:sz w:val="24"/>
          <w:szCs w:val="24"/>
          <w:bdr w:val="none" w:color="auto" w:sz="0" w:space="0"/>
          <w:shd w:val="clear" w:fill="FFFDE8"/>
        </w:rPr>
        <w:drawing>
          <wp:inline distT="0" distB="0" distL="114300" distR="114300">
            <wp:extent cx="6477000" cy="4324350"/>
            <wp:effectExtent l="0" t="0" r="0" b="0"/>
            <wp:docPr id="5" name="图片 5" descr="57d4e3788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7d4e37882332.jpg"/>
                    <pic:cNvPicPr>
                      <a:picLocks noChangeAspect="1"/>
                    </pic:cNvPicPr>
                  </pic:nvPicPr>
                  <pic:blipFill>
                    <a:blip r:embed="rId8"/>
                    <a:stretch>
                      <a:fillRect/>
                    </a:stretch>
                  </pic:blipFill>
                  <pic:spPr>
                    <a:xfrm>
                      <a:off x="0" y="0"/>
                      <a:ext cx="6477000" cy="4324350"/>
                    </a:xfrm>
                    <a:prstGeom prst="rect">
                      <a:avLst/>
                    </a:prstGeom>
                    <a:noFill/>
                    <a:ln w="9525">
                      <a:noFill/>
                    </a:ln>
                  </pic:spPr>
                </pic:pic>
              </a:graphicData>
            </a:graphic>
          </wp:inline>
        </w:drawing>
      </w:r>
      <w:r>
        <w:rPr>
          <w:rFonts w:hint="eastAsia" w:ascii="宋体" w:hAnsi="宋体" w:eastAsia="宋体" w:cs="宋体"/>
          <w:b w:val="0"/>
          <w:i w:val="0"/>
          <w:color w:val="5E5E5E"/>
          <w:spacing w:val="0"/>
          <w:sz w:val="24"/>
          <w:szCs w:val="24"/>
          <w:bdr w:val="none" w:color="auto" w:sz="0" w:space="0"/>
          <w:shd w:val="clear" w:fill="FFFDE8"/>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8" w:beforeAutospacing="0" w:after="768" w:afterAutospacing="0" w:line="480" w:lineRule="auto"/>
        <w:ind w:left="0" w:right="0" w:firstLine="480"/>
        <w:jc w:val="both"/>
      </w:pPr>
      <w:r>
        <w:rPr>
          <w:rFonts w:hint="eastAsia" w:ascii="宋体" w:hAnsi="宋体" w:eastAsia="宋体" w:cs="宋体"/>
          <w:b w:val="0"/>
          <w:i w:val="0"/>
          <w:color w:val="5E5E5E"/>
          <w:spacing w:val="0"/>
          <w:sz w:val="24"/>
          <w:szCs w:val="24"/>
          <w:bdr w:val="none" w:color="auto" w:sz="0" w:space="0"/>
          <w:shd w:val="clear" w:fill="FFFDE8"/>
        </w:rPr>
        <w:t>通过罗警官的举例与讲解，同学们对诈骗行为有了更多的了解和防范意识。从化公安局安全宣讲团的黄副主任也就安全问题为新生们提出了三个建议：一要树立防骗思想；二是树立安全防范意识；三是积极加入创建平安校园活动，共同为构建安全校园出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文鼎海报体繁">
    <w:panose1 w:val="02010609010101010101"/>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AR BLANCA">
    <w:panose1 w:val="02000000000000000000"/>
    <w:charset w:val="00"/>
    <w:family w:val="auto"/>
    <w:pitch w:val="default"/>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2931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szCs w:val="24"/>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HTML Definition"/>
    <w:basedOn w:val="4"/>
    <w:uiPriority w:val="0"/>
  </w:style>
  <w:style w:type="character" w:styleId="8">
    <w:name w:val="HTML Typewriter"/>
    <w:basedOn w:val="4"/>
    <w:uiPriority w:val="0"/>
    <w:rPr>
      <w:rFonts w:ascii="Courier New" w:hAnsi="Courier New"/>
      <w:sz w:val="24"/>
      <w:szCs w:val="24"/>
    </w:rPr>
  </w:style>
  <w:style w:type="character" w:styleId="9">
    <w:name w:val="HTML Variable"/>
    <w:basedOn w:val="4"/>
    <w:uiPriority w:val="0"/>
  </w:style>
  <w:style w:type="character" w:styleId="10">
    <w:name w:val="Hyperlink"/>
    <w:basedOn w:val="4"/>
    <w:uiPriority w:val="0"/>
    <w:rPr>
      <w:color w:val="666666"/>
      <w:u w:val="none"/>
    </w:rPr>
  </w:style>
  <w:style w:type="character" w:styleId="11">
    <w:name w:val="HTML Code"/>
    <w:basedOn w:val="4"/>
    <w:uiPriority w:val="0"/>
    <w:rPr>
      <w:rFonts w:ascii="Courier New" w:hAnsi="Courier New"/>
      <w:sz w:val="24"/>
      <w:szCs w:val="24"/>
      <w:bdr w:val="none" w:color="auto" w:sz="0" w:space="0"/>
    </w:rPr>
  </w:style>
  <w:style w:type="character" w:styleId="12">
    <w:name w:val="HTML Cite"/>
    <w:basedOn w:val="4"/>
    <w:uiPriority w:val="0"/>
  </w:style>
  <w:style w:type="character" w:styleId="13">
    <w:name w:val="HTML Keyboard"/>
    <w:basedOn w:val="4"/>
    <w:uiPriority w:val="0"/>
    <w:rPr>
      <w:rFonts w:ascii="Courier New" w:hAnsi="Courier New"/>
      <w:sz w:val="24"/>
      <w:szCs w:val="24"/>
    </w:rPr>
  </w:style>
  <w:style w:type="character" w:styleId="14">
    <w:name w:val="HTML Sample"/>
    <w:basedOn w:val="4"/>
    <w:uiPriority w:val="0"/>
    <w:rPr>
      <w:rFonts w:ascii="Courier New" w:hAnsi="Courier New"/>
      <w:sz w:val="24"/>
      <w:szCs w:val="24"/>
    </w:rPr>
  </w:style>
  <w:style w:type="character" w:customStyle="1" w:styleId="16">
    <w:name w:val="current"/>
    <w:basedOn w:val="4"/>
    <w:uiPriority w:val="0"/>
    <w:rPr>
      <w:b/>
      <w:color w:val="FFFFFF"/>
    </w:rPr>
  </w:style>
  <w:style w:type="paragraph" w:customStyle="1" w:styleId="17">
    <w:name w:val="detail-time"/>
    <w:basedOn w:val="1"/>
    <w:uiPriority w:val="0"/>
    <w:pPr>
      <w:shd w:val="clear" w:fill="F5F5F5"/>
      <w:spacing w:before="225" w:beforeAutospacing="0" w:after="225" w:afterAutospacing="0" w:line="375" w:lineRule="atLeast"/>
      <w:ind w:left="0" w:right="0"/>
      <w:jc w:val="center"/>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2016-09-12T09:46:41Z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